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92" w:rsidRPr="00ED7DCE" w:rsidRDefault="00184A92" w:rsidP="00184A92">
      <w:pPr>
        <w:rPr>
          <w:rFonts w:ascii="Segoe UI" w:hAnsi="Segoe UI" w:cs="Segoe UI"/>
          <w:b/>
          <w:vanish/>
          <w:sz w:val="20"/>
          <w:szCs w:val="20"/>
          <w:u w:val="single"/>
        </w:rPr>
      </w:pPr>
      <w:r w:rsidRPr="00ED7DCE">
        <w:rPr>
          <w:rFonts w:ascii="Segoe UI" w:hAnsi="Segoe UI" w:cs="Segoe UI"/>
          <w:b/>
          <w:noProof/>
          <w:vanish/>
          <w:sz w:val="20"/>
          <w:szCs w:val="20"/>
          <w:u w:val="single"/>
        </w:rPr>
        <w:drawing>
          <wp:inline distT="0" distB="0" distL="0" distR="0">
            <wp:extent cx="9525" cy="9525"/>
            <wp:effectExtent l="0" t="0" r="0" b="0"/>
            <wp:docPr id="11" name="Afbeelding 11" descr="https://webmail.kajmunk.nl/owa/14.1.438.0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Left" descr="https://webmail.kajmunk.nl/owa/14.1.438.0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DCE">
        <w:rPr>
          <w:rFonts w:ascii="Segoe UI" w:hAnsi="Segoe UI" w:cs="Segoe UI"/>
          <w:b/>
          <w:noProof/>
          <w:vanish/>
          <w:sz w:val="20"/>
          <w:szCs w:val="20"/>
          <w:u w:val="single"/>
        </w:rPr>
        <w:drawing>
          <wp:inline distT="0" distB="0" distL="0" distR="0">
            <wp:extent cx="9525" cy="9525"/>
            <wp:effectExtent l="0" t="0" r="0" b="0"/>
            <wp:docPr id="10" name="Afbeelding 10" descr="https://webmail.kajmunk.nl/owa/14.1.438.0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Right" descr="https://webmail.kajmunk.nl/owa/14.1.438.0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92" w:rsidRPr="00ED7DCE" w:rsidRDefault="00184A92" w:rsidP="00184A92">
      <w:pPr>
        <w:rPr>
          <w:rFonts w:ascii="Segoe UI" w:hAnsi="Segoe UI" w:cs="Segoe UI"/>
          <w:b/>
          <w:vanish/>
          <w:color w:val="666666"/>
          <w:u w:val="single"/>
        </w:rPr>
      </w:pPr>
      <w:r w:rsidRPr="00ED7DCE">
        <w:rPr>
          <w:rFonts w:ascii="Segoe UI" w:hAnsi="Segoe UI" w:cs="Segoe UI"/>
          <w:b/>
          <w:vanish/>
          <w:color w:val="666666"/>
          <w:u w:val="single"/>
        </w:rPr>
        <w:t>Mulder, dhr. C.</w:t>
      </w:r>
    </w:p>
    <w:p w:rsidR="00184A92" w:rsidRPr="00ED7DCE" w:rsidRDefault="00184A92" w:rsidP="00184A92">
      <w:pPr>
        <w:rPr>
          <w:rFonts w:ascii="Segoe UI" w:hAnsi="Segoe UI" w:cs="Segoe UI"/>
          <w:b/>
          <w:vanish/>
          <w:sz w:val="20"/>
          <w:szCs w:val="20"/>
          <w:u w:val="single"/>
        </w:rPr>
      </w:pPr>
      <w:r w:rsidRPr="00ED7DCE">
        <w:rPr>
          <w:rFonts w:ascii="Segoe UI" w:hAnsi="Segoe UI" w:cs="Segoe UI"/>
          <w:b/>
          <w:vanish/>
          <w:sz w:val="20"/>
          <w:szCs w:val="20"/>
          <w:u w:val="single"/>
        </w:rPr>
        <w:t>Groepjes van drie Maak een werkplan over thema 2, ordening. 4 tekeningen Vragen So Website Eigen practica Werkboek vol Inktvis 2 cijfers, so en pw, beide 2 x Kan inividele so geven/ cijfers 1 aanspreekpunt, 1 tijdbewaker, taak (weet wat en wie er gedaan moet</w:t>
      </w:r>
    </w:p>
    <w:p w:rsidR="00184A92" w:rsidRPr="00ED7DCE" w:rsidRDefault="00184A92" w:rsidP="00184A92">
      <w:pPr>
        <w:rPr>
          <w:rFonts w:ascii="Segoe UI" w:hAnsi="Segoe UI" w:cs="Segoe UI"/>
          <w:b/>
          <w:vanish/>
          <w:sz w:val="20"/>
          <w:szCs w:val="20"/>
          <w:u w:val="single"/>
        </w:rPr>
      </w:pPr>
      <w:r w:rsidRPr="00ED7DCE">
        <w:rPr>
          <w:rFonts w:ascii="Segoe UI" w:hAnsi="Segoe UI" w:cs="Segoe UI"/>
          <w:b/>
          <w:vanish/>
          <w:sz w:val="20"/>
          <w:szCs w:val="20"/>
          <w:u w:val="single"/>
        </w:rPr>
        <w:t>13:53</w:t>
      </w:r>
    </w:p>
    <w:p w:rsidR="00184A92" w:rsidRPr="00ED7DCE" w:rsidRDefault="00184A92" w:rsidP="00184A92">
      <w:pPr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ED7DCE">
        <w:rPr>
          <w:rFonts w:ascii="Segoe UI" w:hAnsi="Segoe UI" w:cs="Segoe UI"/>
          <w:b/>
          <w:color w:val="000000"/>
          <w:sz w:val="20"/>
          <w:szCs w:val="20"/>
          <w:u w:val="single"/>
        </w:rPr>
        <w:t>Thema 2 - ordening</w:t>
      </w:r>
    </w:p>
    <w:p w:rsidR="00184A92" w:rsidRPr="00ED7DCE" w:rsidRDefault="00184A92" w:rsidP="00184A92">
      <w:pPr>
        <w:rPr>
          <w:rStyle w:val="rwrro4"/>
          <w:rFonts w:ascii="Segoe UI" w:hAnsi="Segoe UI" w:cs="Segoe UI"/>
          <w:sz w:val="20"/>
          <w:szCs w:val="20"/>
        </w:rPr>
      </w:pPr>
    </w:p>
    <w:p w:rsidR="00184A92" w:rsidRPr="00ED7DCE" w:rsidRDefault="00184A92" w:rsidP="00184A92">
      <w:pPr>
        <w:rPr>
          <w:rFonts w:ascii="Segoe UI" w:hAnsi="Segoe UI" w:cs="Segoe UI"/>
          <w:sz w:val="20"/>
          <w:szCs w:val="20"/>
        </w:rPr>
      </w:pPr>
      <w:r w:rsidRPr="00ED7DCE">
        <w:rPr>
          <w:rFonts w:ascii="Segoe UI" w:hAnsi="Segoe UI" w:cs="Segoe UI"/>
          <w:sz w:val="20"/>
          <w:szCs w:val="20"/>
        </w:rPr>
        <w:t xml:space="preserve">Dit thema is voor een groot deel herhaling van de brugklas. Daarom ga je dit </w:t>
      </w:r>
      <w:r w:rsidR="00C17D34">
        <w:rPr>
          <w:rFonts w:ascii="Segoe UI" w:hAnsi="Segoe UI" w:cs="Segoe UI"/>
          <w:sz w:val="20"/>
          <w:szCs w:val="20"/>
        </w:rPr>
        <w:t xml:space="preserve">thema </w:t>
      </w:r>
      <w:r w:rsidRPr="00ED7DCE">
        <w:rPr>
          <w:rFonts w:ascii="Segoe UI" w:hAnsi="Segoe UI" w:cs="Segoe UI"/>
          <w:sz w:val="20"/>
          <w:szCs w:val="20"/>
        </w:rPr>
        <w:t xml:space="preserve">in een groepje van drie doorwerken. Daar krijg je twee cijfers voor. Het eerste cijfer krijg je </w:t>
      </w:r>
      <w:r w:rsidR="00E83405" w:rsidRPr="00E83405">
        <w:rPr>
          <w:rFonts w:ascii="Segoe UI" w:hAnsi="Segoe UI" w:cs="Segoe UI"/>
          <w:sz w:val="20"/>
          <w:szCs w:val="20"/>
          <w:u w:val="single"/>
        </w:rPr>
        <w:t>als hele groep</w:t>
      </w:r>
      <w:r w:rsidR="00E83405">
        <w:rPr>
          <w:rFonts w:ascii="Segoe UI" w:hAnsi="Segoe UI" w:cs="Segoe UI"/>
          <w:sz w:val="20"/>
          <w:szCs w:val="20"/>
        </w:rPr>
        <w:t xml:space="preserve"> </w:t>
      </w:r>
      <w:r w:rsidRPr="00ED7DCE">
        <w:rPr>
          <w:rFonts w:ascii="Segoe UI" w:hAnsi="Segoe UI" w:cs="Segoe UI"/>
          <w:sz w:val="20"/>
          <w:szCs w:val="20"/>
        </w:rPr>
        <w:t xml:space="preserve">voor </w:t>
      </w:r>
      <w:r w:rsidR="00E83405">
        <w:rPr>
          <w:rFonts w:ascii="Segoe UI" w:hAnsi="Segoe UI" w:cs="Segoe UI"/>
          <w:sz w:val="20"/>
          <w:szCs w:val="20"/>
        </w:rPr>
        <w:t xml:space="preserve">al het </w:t>
      </w:r>
      <w:r w:rsidRPr="00ED7DCE">
        <w:rPr>
          <w:rFonts w:ascii="Segoe UI" w:hAnsi="Segoe UI" w:cs="Segoe UI"/>
          <w:sz w:val="20"/>
          <w:szCs w:val="20"/>
        </w:rPr>
        <w:t>ingeleverd</w:t>
      </w:r>
      <w:r w:rsidR="00E83405">
        <w:rPr>
          <w:rFonts w:ascii="Segoe UI" w:hAnsi="Segoe UI" w:cs="Segoe UI"/>
          <w:sz w:val="20"/>
          <w:szCs w:val="20"/>
        </w:rPr>
        <w:t xml:space="preserve">e werk, het tweede cijfer is een </w:t>
      </w:r>
      <w:r w:rsidR="00E83405" w:rsidRPr="00E83405">
        <w:rPr>
          <w:rFonts w:ascii="Segoe UI" w:hAnsi="Segoe UI" w:cs="Segoe UI"/>
          <w:sz w:val="20"/>
          <w:szCs w:val="20"/>
          <w:u w:val="single"/>
        </w:rPr>
        <w:t>individueel</w:t>
      </w:r>
      <w:r w:rsidRPr="00ED7DCE">
        <w:rPr>
          <w:rFonts w:ascii="Segoe UI" w:hAnsi="Segoe UI" w:cs="Segoe UI"/>
          <w:sz w:val="20"/>
          <w:szCs w:val="20"/>
        </w:rPr>
        <w:t xml:space="preserve"> proefwerkcijfer. Deze cijfers tellen allebei twee keer mee.</w:t>
      </w:r>
      <w:r w:rsidR="00FA63F8" w:rsidRPr="00ED7DCE">
        <w:rPr>
          <w:rFonts w:ascii="Segoe UI" w:hAnsi="Segoe UI" w:cs="Segoe UI"/>
          <w:sz w:val="20"/>
          <w:szCs w:val="20"/>
        </w:rPr>
        <w:t xml:space="preserve"> Wel kunnen er onve</w:t>
      </w:r>
      <w:r w:rsidR="00C17D34">
        <w:rPr>
          <w:rFonts w:ascii="Segoe UI" w:hAnsi="Segoe UI" w:cs="Segoe UI"/>
          <w:sz w:val="20"/>
          <w:szCs w:val="20"/>
        </w:rPr>
        <w:t xml:space="preserve">rwachte so’s of andere cijfers </w:t>
      </w:r>
      <w:r w:rsidR="00FA63F8" w:rsidRPr="00ED7DCE">
        <w:rPr>
          <w:rFonts w:ascii="Segoe UI" w:hAnsi="Segoe UI" w:cs="Segoe UI"/>
          <w:sz w:val="20"/>
          <w:szCs w:val="20"/>
        </w:rPr>
        <w:t>aan</w:t>
      </w:r>
      <w:r w:rsidR="00C17D34">
        <w:rPr>
          <w:rFonts w:ascii="Segoe UI" w:hAnsi="Segoe UI" w:cs="Segoe UI"/>
          <w:sz w:val="20"/>
          <w:szCs w:val="20"/>
        </w:rPr>
        <w:t xml:space="preserve"> individuele </w:t>
      </w:r>
      <w:r w:rsidR="00FA63F8" w:rsidRPr="00ED7DCE">
        <w:rPr>
          <w:rFonts w:ascii="Segoe UI" w:hAnsi="Segoe UI" w:cs="Segoe UI"/>
          <w:sz w:val="20"/>
          <w:szCs w:val="20"/>
        </w:rPr>
        <w:t xml:space="preserve">leerlingen of aan </w:t>
      </w:r>
      <w:r w:rsidR="00C17D34">
        <w:rPr>
          <w:rFonts w:ascii="Segoe UI" w:hAnsi="Segoe UI" w:cs="Segoe UI"/>
          <w:sz w:val="20"/>
          <w:szCs w:val="20"/>
        </w:rPr>
        <w:t xml:space="preserve">een heel groepje </w:t>
      </w:r>
      <w:r w:rsidR="00FA63F8" w:rsidRPr="00ED7DCE">
        <w:rPr>
          <w:rFonts w:ascii="Segoe UI" w:hAnsi="Segoe UI" w:cs="Segoe UI"/>
          <w:sz w:val="20"/>
          <w:szCs w:val="20"/>
        </w:rPr>
        <w:t>worden gegeven.</w:t>
      </w:r>
    </w:p>
    <w:p w:rsidR="00184A92" w:rsidRPr="00ED7DCE" w:rsidRDefault="00184A92" w:rsidP="00184A92">
      <w:pPr>
        <w:rPr>
          <w:rFonts w:ascii="Segoe UI" w:hAnsi="Segoe UI" w:cs="Segoe UI"/>
          <w:sz w:val="20"/>
          <w:szCs w:val="20"/>
        </w:rPr>
      </w:pPr>
    </w:p>
    <w:p w:rsidR="00184A92" w:rsidRPr="00ED7DCE" w:rsidRDefault="00184A92" w:rsidP="00184A92">
      <w:pPr>
        <w:rPr>
          <w:rFonts w:ascii="Segoe UI" w:hAnsi="Segoe UI" w:cs="Segoe UI"/>
          <w:sz w:val="20"/>
          <w:szCs w:val="20"/>
        </w:rPr>
      </w:pPr>
      <w:r w:rsidRPr="00ED7DCE">
        <w:rPr>
          <w:rFonts w:ascii="Segoe UI" w:hAnsi="Segoe UI" w:cs="Segoe UI"/>
          <w:sz w:val="20"/>
          <w:szCs w:val="20"/>
        </w:rPr>
        <w:t>Maak zelf groepjes van drie</w:t>
      </w:r>
      <w:r w:rsidR="00C17D34">
        <w:rPr>
          <w:rFonts w:ascii="Segoe UI" w:hAnsi="Segoe UI" w:cs="Segoe UI"/>
          <w:sz w:val="20"/>
          <w:szCs w:val="20"/>
        </w:rPr>
        <w:t xml:space="preserve"> leerlingen</w:t>
      </w:r>
      <w:r w:rsidRPr="00ED7DCE">
        <w:rPr>
          <w:rFonts w:ascii="Segoe UI" w:hAnsi="Segoe UI" w:cs="Segoe UI"/>
          <w:sz w:val="20"/>
          <w:szCs w:val="20"/>
        </w:rPr>
        <w:t>. Verdeel de taken:</w:t>
      </w:r>
    </w:p>
    <w:p w:rsidR="00184A92" w:rsidRPr="00ED7DCE" w:rsidRDefault="00184A92" w:rsidP="00184A92">
      <w:pPr>
        <w:pStyle w:val="Lijstalinea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7DCE">
        <w:rPr>
          <w:rFonts w:ascii="Segoe UI" w:hAnsi="Segoe UI" w:cs="Segoe UI"/>
          <w:sz w:val="20"/>
          <w:szCs w:val="20"/>
          <w:u w:val="single"/>
        </w:rPr>
        <w:t>Aanspreekpunt</w:t>
      </w:r>
      <w:r w:rsidRPr="00ED7DCE">
        <w:rPr>
          <w:rFonts w:ascii="Segoe UI" w:hAnsi="Segoe UI" w:cs="Segoe UI"/>
          <w:sz w:val="20"/>
          <w:szCs w:val="20"/>
        </w:rPr>
        <w:t>. Dit is de enige leerlinge die echt contact heeft met de docent. En andersom, de docent heeft</w:t>
      </w:r>
      <w:r w:rsidR="00C17D34">
        <w:rPr>
          <w:rFonts w:ascii="Segoe UI" w:hAnsi="Segoe UI" w:cs="Segoe UI"/>
          <w:sz w:val="20"/>
          <w:szCs w:val="20"/>
        </w:rPr>
        <w:t xml:space="preserve"> in principe</w:t>
      </w:r>
      <w:r w:rsidRPr="00ED7DCE">
        <w:rPr>
          <w:rFonts w:ascii="Segoe UI" w:hAnsi="Segoe UI" w:cs="Segoe UI"/>
          <w:sz w:val="20"/>
          <w:szCs w:val="20"/>
        </w:rPr>
        <w:t xml:space="preserve"> alleen contact met deze leerling als het over het project gaat.</w:t>
      </w:r>
    </w:p>
    <w:p w:rsidR="00184A92" w:rsidRPr="00ED7DCE" w:rsidRDefault="00184A92" w:rsidP="00184A92">
      <w:pPr>
        <w:pStyle w:val="Lijstalinea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7DCE">
        <w:rPr>
          <w:rFonts w:ascii="Segoe UI" w:hAnsi="Segoe UI" w:cs="Segoe UI"/>
          <w:sz w:val="20"/>
          <w:szCs w:val="20"/>
          <w:u w:val="single"/>
        </w:rPr>
        <w:t>De tijdbewaker</w:t>
      </w:r>
      <w:r w:rsidRPr="00ED7DCE">
        <w:rPr>
          <w:rFonts w:ascii="Segoe UI" w:hAnsi="Segoe UI" w:cs="Segoe UI"/>
          <w:sz w:val="20"/>
          <w:szCs w:val="20"/>
        </w:rPr>
        <w:t>. De</w:t>
      </w:r>
      <w:r w:rsidR="00C17D34">
        <w:rPr>
          <w:rFonts w:ascii="Segoe UI" w:hAnsi="Segoe UI" w:cs="Segoe UI"/>
          <w:sz w:val="20"/>
          <w:szCs w:val="20"/>
        </w:rPr>
        <w:t>ze leerling houdt bij wat er door</w:t>
      </w:r>
      <w:r w:rsidRPr="00ED7DCE">
        <w:rPr>
          <w:rFonts w:ascii="Segoe UI" w:hAnsi="Segoe UI" w:cs="Segoe UI"/>
          <w:sz w:val="20"/>
          <w:szCs w:val="20"/>
        </w:rPr>
        <w:t xml:space="preserve"> wie gedaan moet worden en wanneer.</w:t>
      </w:r>
    </w:p>
    <w:p w:rsidR="00184A92" w:rsidRPr="00ED7DCE" w:rsidRDefault="00184A92" w:rsidP="00184A92">
      <w:pPr>
        <w:pStyle w:val="Lijstalinea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ED7DCE">
        <w:rPr>
          <w:rFonts w:ascii="Segoe UI" w:hAnsi="Segoe UI" w:cs="Segoe UI"/>
          <w:sz w:val="20"/>
          <w:szCs w:val="20"/>
          <w:u w:val="single"/>
        </w:rPr>
        <w:t>Kwaliteitsbewaker</w:t>
      </w:r>
      <w:r w:rsidRPr="00ED7DCE">
        <w:rPr>
          <w:rFonts w:ascii="Segoe UI" w:hAnsi="Segoe UI" w:cs="Segoe UI"/>
          <w:sz w:val="20"/>
          <w:szCs w:val="20"/>
        </w:rPr>
        <w:t>. Deze leerling controleert of iedereen zijn taken goed uitvoert en controleert of het werk dat wordt ingeleverd aan de juiste eisen voldoet.</w:t>
      </w:r>
    </w:p>
    <w:p w:rsidR="00184A92" w:rsidRPr="00ED7DCE" w:rsidRDefault="00184A92" w:rsidP="00184A92">
      <w:pPr>
        <w:rPr>
          <w:rFonts w:ascii="Segoe UI" w:hAnsi="Segoe UI" w:cs="Segoe UI"/>
          <w:sz w:val="20"/>
          <w:szCs w:val="20"/>
        </w:rPr>
      </w:pPr>
    </w:p>
    <w:p w:rsidR="00184A92" w:rsidRPr="00ED7DCE" w:rsidRDefault="00184A92" w:rsidP="00184A92">
      <w:pPr>
        <w:rPr>
          <w:rFonts w:ascii="Segoe UI" w:hAnsi="Segoe UI" w:cs="Segoe UI"/>
          <w:sz w:val="20"/>
          <w:szCs w:val="20"/>
        </w:rPr>
      </w:pPr>
      <w:r w:rsidRPr="00ED7DCE">
        <w:rPr>
          <w:rFonts w:ascii="Segoe UI" w:hAnsi="Segoe UI" w:cs="Segoe UI"/>
          <w:sz w:val="20"/>
          <w:szCs w:val="20"/>
        </w:rPr>
        <w:t>De opdrachten die moeten worden ingeleverd zijn in het kort:</w:t>
      </w:r>
    </w:p>
    <w:p w:rsidR="00184A92" w:rsidRPr="00ED7DCE" w:rsidRDefault="00184A92" w:rsidP="00184A92">
      <w:pPr>
        <w:pStyle w:val="Lijstalinea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ED7DCE">
        <w:rPr>
          <w:rFonts w:ascii="Segoe UI" w:hAnsi="Segoe UI" w:cs="Segoe UI"/>
          <w:sz w:val="20"/>
          <w:szCs w:val="20"/>
        </w:rPr>
        <w:t>Alle opdrachten in het werkboek</w:t>
      </w:r>
      <w:r w:rsidR="00FA63F8" w:rsidRPr="00ED7DCE">
        <w:rPr>
          <w:rFonts w:ascii="Segoe UI" w:hAnsi="Segoe UI" w:cs="Segoe UI"/>
          <w:sz w:val="20"/>
          <w:szCs w:val="20"/>
        </w:rPr>
        <w:t>:</w:t>
      </w:r>
      <w:r w:rsidRPr="00ED7DCE">
        <w:rPr>
          <w:rFonts w:ascii="Segoe UI" w:hAnsi="Segoe UI" w:cs="Segoe UI"/>
          <w:sz w:val="20"/>
          <w:szCs w:val="20"/>
        </w:rPr>
        <w:t xml:space="preserve"> </w:t>
      </w:r>
      <w:r w:rsidR="00FA63F8" w:rsidRPr="00ED7DCE">
        <w:rPr>
          <w:rFonts w:ascii="Segoe UI" w:hAnsi="Segoe UI" w:cs="Segoe UI"/>
          <w:sz w:val="20"/>
          <w:szCs w:val="20"/>
        </w:rPr>
        <w:t>1 t/m 44 en de D-Toets</w:t>
      </w:r>
      <w:r w:rsidR="00E83405">
        <w:rPr>
          <w:rFonts w:ascii="Segoe UI" w:hAnsi="Segoe UI" w:cs="Segoe UI"/>
          <w:sz w:val="20"/>
          <w:szCs w:val="20"/>
        </w:rPr>
        <w:t xml:space="preserve"> (individueel!). Niet de practica.</w:t>
      </w:r>
    </w:p>
    <w:p w:rsidR="00B1059D" w:rsidRPr="00ED7DCE" w:rsidRDefault="00B1059D" w:rsidP="00184A92">
      <w:pPr>
        <w:pStyle w:val="Lijstalinea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ED7DCE">
        <w:rPr>
          <w:rFonts w:ascii="Segoe UI" w:hAnsi="Segoe UI" w:cs="Segoe UI"/>
          <w:sz w:val="20"/>
          <w:szCs w:val="20"/>
        </w:rPr>
        <w:t>Al deze opdrachten moeten zijn nagekeken.</w:t>
      </w:r>
    </w:p>
    <w:p w:rsidR="00FA63F8" w:rsidRPr="00ED7DCE" w:rsidRDefault="00FA63F8" w:rsidP="00184A92">
      <w:pPr>
        <w:pStyle w:val="Lijstalinea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ED7DCE">
        <w:rPr>
          <w:rFonts w:ascii="Segoe UI" w:hAnsi="Segoe UI" w:cs="Segoe UI"/>
          <w:sz w:val="20"/>
          <w:szCs w:val="20"/>
        </w:rPr>
        <w:t xml:space="preserve">Vier correcte biologische tekeningen van de </w:t>
      </w:r>
      <w:r w:rsidR="00C237E8">
        <w:rPr>
          <w:rFonts w:ascii="Segoe UI" w:hAnsi="Segoe UI" w:cs="Segoe UI"/>
          <w:sz w:val="20"/>
          <w:szCs w:val="20"/>
        </w:rPr>
        <w:t xml:space="preserve">cellen van de </w:t>
      </w:r>
      <w:r w:rsidRPr="00ED7DCE">
        <w:rPr>
          <w:rFonts w:ascii="Segoe UI" w:hAnsi="Segoe UI" w:cs="Segoe UI"/>
          <w:sz w:val="20"/>
          <w:szCs w:val="20"/>
        </w:rPr>
        <w:t>vier rijken (BS 1)</w:t>
      </w:r>
      <w:r w:rsidR="00ED7DCE" w:rsidRPr="00ED7DCE">
        <w:rPr>
          <w:rFonts w:ascii="Segoe UI" w:hAnsi="Segoe UI" w:cs="Segoe UI"/>
          <w:sz w:val="20"/>
          <w:szCs w:val="20"/>
        </w:rPr>
        <w:t>.</w:t>
      </w:r>
    </w:p>
    <w:p w:rsidR="00FA63F8" w:rsidRPr="00ED7DCE" w:rsidRDefault="00FA63F8" w:rsidP="00FA63F8">
      <w:pPr>
        <w:pStyle w:val="Lijstalinea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ED7DCE">
        <w:rPr>
          <w:rFonts w:ascii="Segoe UI" w:hAnsi="Segoe UI" w:cs="Segoe UI"/>
          <w:sz w:val="20"/>
          <w:szCs w:val="20"/>
        </w:rPr>
        <w:t>Een korte samenvatting over BS 2 (bacteriën) en BS 3 (schimmels)</w:t>
      </w:r>
      <w:r w:rsidR="00ED7DCE" w:rsidRPr="00ED7DCE">
        <w:rPr>
          <w:rFonts w:ascii="Segoe UI" w:hAnsi="Segoe UI" w:cs="Segoe UI"/>
          <w:sz w:val="20"/>
          <w:szCs w:val="20"/>
        </w:rPr>
        <w:t>.</w:t>
      </w:r>
    </w:p>
    <w:p w:rsidR="00FA63F8" w:rsidRDefault="00FA63F8" w:rsidP="00FA63F8">
      <w:pPr>
        <w:pStyle w:val="Lijstalinea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ED7DCE">
        <w:rPr>
          <w:rFonts w:ascii="Segoe UI" w:hAnsi="Segoe UI" w:cs="Segoe UI"/>
          <w:sz w:val="20"/>
          <w:szCs w:val="20"/>
        </w:rPr>
        <w:t xml:space="preserve">Een </w:t>
      </w:r>
      <w:r w:rsidR="00C237E8">
        <w:rPr>
          <w:rFonts w:ascii="Segoe UI" w:hAnsi="Segoe UI" w:cs="Segoe UI"/>
          <w:sz w:val="20"/>
          <w:szCs w:val="20"/>
        </w:rPr>
        <w:t>zelf</w:t>
      </w:r>
      <w:r w:rsidRPr="00ED7DCE">
        <w:rPr>
          <w:rFonts w:ascii="Segoe UI" w:hAnsi="Segoe UI" w:cs="Segoe UI"/>
          <w:sz w:val="20"/>
          <w:szCs w:val="20"/>
        </w:rPr>
        <w:t xml:space="preserve"> gemaakt SO over BS 4 (het rijk van de dieren) en BS 5 (het rijk van de dieren)</w:t>
      </w:r>
      <w:r w:rsidR="00ED7DCE" w:rsidRPr="00ED7DCE">
        <w:rPr>
          <w:rFonts w:ascii="Segoe UI" w:hAnsi="Segoe UI" w:cs="Segoe UI"/>
          <w:sz w:val="20"/>
          <w:szCs w:val="20"/>
        </w:rPr>
        <w:t>.</w:t>
      </w:r>
    </w:p>
    <w:p w:rsidR="00ED7DCE" w:rsidRPr="00ED7DCE" w:rsidRDefault="00C17D34" w:rsidP="00FA63F8">
      <w:pPr>
        <w:pStyle w:val="Lijstalinea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Een p</w:t>
      </w:r>
      <w:r w:rsidR="00ED7DCE">
        <w:rPr>
          <w:rFonts w:ascii="Segoe UI" w:hAnsi="Segoe UI" w:cs="Segoe UI"/>
          <w:sz w:val="20"/>
          <w:szCs w:val="20"/>
        </w:rPr>
        <w:t>oster over BS 8 (gewervelden)</w:t>
      </w:r>
    </w:p>
    <w:p w:rsidR="00FA63F8" w:rsidRPr="00ED7DCE" w:rsidRDefault="00FA63F8" w:rsidP="00FA63F8">
      <w:pPr>
        <w:pStyle w:val="Lijstalinea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ED7DCE">
        <w:rPr>
          <w:rFonts w:ascii="Segoe UI" w:hAnsi="Segoe UI" w:cs="Segoe UI"/>
          <w:sz w:val="20"/>
          <w:szCs w:val="20"/>
        </w:rPr>
        <w:t xml:space="preserve">Een </w:t>
      </w:r>
      <w:r w:rsidR="00A63641">
        <w:rPr>
          <w:rFonts w:ascii="Segoe UI" w:hAnsi="Segoe UI" w:cs="Segoe UI"/>
          <w:sz w:val="20"/>
          <w:szCs w:val="20"/>
        </w:rPr>
        <w:t>zelf bedacht</w:t>
      </w:r>
      <w:r w:rsidRPr="00ED7DCE">
        <w:rPr>
          <w:rFonts w:ascii="Segoe UI" w:hAnsi="Segoe UI" w:cs="Segoe UI"/>
          <w:sz w:val="20"/>
          <w:szCs w:val="20"/>
        </w:rPr>
        <w:t xml:space="preserve"> practica over </w:t>
      </w:r>
      <w:r w:rsidR="00A63641">
        <w:rPr>
          <w:rFonts w:ascii="Segoe UI" w:hAnsi="Segoe UI" w:cs="Segoe UI"/>
          <w:sz w:val="20"/>
          <w:szCs w:val="20"/>
        </w:rPr>
        <w:t>éé</w:t>
      </w:r>
      <w:r w:rsidRPr="00ED7DCE">
        <w:rPr>
          <w:rFonts w:ascii="Segoe UI" w:hAnsi="Segoe UI" w:cs="Segoe UI"/>
          <w:sz w:val="20"/>
          <w:szCs w:val="20"/>
        </w:rPr>
        <w:t xml:space="preserve">n van de basisstoffen van het thema (duur: </w:t>
      </w:r>
      <w:r w:rsidR="00A63641">
        <w:rPr>
          <w:rFonts w:ascii="Segoe UI" w:hAnsi="Segoe UI" w:cs="Segoe UI"/>
          <w:sz w:val="20"/>
          <w:szCs w:val="20"/>
        </w:rPr>
        <w:t>éé</w:t>
      </w:r>
      <w:r w:rsidRPr="00ED7DCE">
        <w:rPr>
          <w:rFonts w:ascii="Segoe UI" w:hAnsi="Segoe UI" w:cs="Segoe UI"/>
          <w:sz w:val="20"/>
          <w:szCs w:val="20"/>
        </w:rPr>
        <w:t>n hele les)</w:t>
      </w:r>
      <w:r w:rsidR="00ED7DCE" w:rsidRPr="00ED7DCE">
        <w:rPr>
          <w:rFonts w:ascii="Segoe UI" w:hAnsi="Segoe UI" w:cs="Segoe UI"/>
          <w:sz w:val="20"/>
          <w:szCs w:val="20"/>
        </w:rPr>
        <w:t>.</w:t>
      </w:r>
    </w:p>
    <w:p w:rsidR="00FA63F8" w:rsidRPr="00ED7DCE" w:rsidRDefault="00FA63F8" w:rsidP="00FA63F8">
      <w:pPr>
        <w:pStyle w:val="Lijstalinea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ED7DCE">
        <w:rPr>
          <w:rFonts w:ascii="Segoe UI" w:hAnsi="Segoe UI" w:cs="Segoe UI"/>
          <w:sz w:val="20"/>
          <w:szCs w:val="20"/>
        </w:rPr>
        <w:t>Drie krantenartikelen die te maken hebben met dit thema</w:t>
      </w:r>
      <w:r w:rsidR="00ED7DCE" w:rsidRPr="00ED7DCE">
        <w:rPr>
          <w:rFonts w:ascii="Segoe UI" w:hAnsi="Segoe UI" w:cs="Segoe UI"/>
          <w:sz w:val="20"/>
          <w:szCs w:val="20"/>
        </w:rPr>
        <w:t>.</w:t>
      </w:r>
    </w:p>
    <w:p w:rsidR="00FA63F8" w:rsidRPr="00ED7DCE" w:rsidRDefault="00FA63F8" w:rsidP="00FA63F8">
      <w:pPr>
        <w:rPr>
          <w:rFonts w:ascii="Segoe UI" w:hAnsi="Segoe UI" w:cs="Segoe UI"/>
          <w:sz w:val="20"/>
          <w:szCs w:val="20"/>
        </w:rPr>
      </w:pPr>
    </w:p>
    <w:p w:rsidR="00FA63F8" w:rsidRPr="00ED7DCE" w:rsidRDefault="00FA63F8" w:rsidP="00FA63F8">
      <w:pPr>
        <w:rPr>
          <w:rFonts w:ascii="Segoe UI" w:hAnsi="Segoe UI" w:cs="Segoe UI"/>
          <w:sz w:val="20"/>
          <w:szCs w:val="20"/>
        </w:rPr>
      </w:pPr>
      <w:r w:rsidRPr="00ED7DCE">
        <w:rPr>
          <w:rFonts w:ascii="Segoe UI" w:hAnsi="Segoe UI" w:cs="Segoe UI"/>
          <w:sz w:val="20"/>
          <w:szCs w:val="20"/>
        </w:rPr>
        <w:t>Er kan worden gewerkt in de klas. Ook zullen er twee computerlessen worden ingepland door de docent en is er een klassikaal practicum met een inktvis.</w:t>
      </w:r>
      <w:r w:rsidR="00E83405">
        <w:rPr>
          <w:rFonts w:ascii="Segoe UI" w:hAnsi="Segoe UI" w:cs="Segoe UI"/>
          <w:sz w:val="20"/>
          <w:szCs w:val="20"/>
        </w:rPr>
        <w:t xml:space="preserve"> Ik spreek elke les met het aanspreekpunt van je groep om de vorderingen van de groep bij te houden.</w:t>
      </w:r>
    </w:p>
    <w:p w:rsidR="00FA63F8" w:rsidRPr="00ED7DCE" w:rsidRDefault="00FA63F8" w:rsidP="00FA63F8">
      <w:pPr>
        <w:pStyle w:val="Lijstalinea"/>
        <w:rPr>
          <w:rFonts w:ascii="Segoe UI" w:hAnsi="Segoe UI" w:cs="Segoe UI"/>
          <w:sz w:val="20"/>
          <w:szCs w:val="20"/>
        </w:rPr>
      </w:pPr>
    </w:p>
    <w:p w:rsidR="00184A92" w:rsidRPr="00ED7DCE" w:rsidRDefault="00184A92" w:rsidP="00B1059D">
      <w:pPr>
        <w:rPr>
          <w:rFonts w:ascii="Segoe UI" w:hAnsi="Segoe UI" w:cs="Segoe UI"/>
          <w:sz w:val="20"/>
          <w:szCs w:val="20"/>
        </w:rPr>
      </w:pPr>
      <w:r w:rsidRPr="00ED7DCE">
        <w:rPr>
          <w:rFonts w:ascii="Segoe UI" w:hAnsi="Segoe UI" w:cs="Segoe UI"/>
          <w:sz w:val="20"/>
          <w:szCs w:val="20"/>
        </w:rPr>
        <w:t>Maak de eerste le</w:t>
      </w:r>
      <w:r w:rsidR="00FA63F8" w:rsidRPr="00ED7DCE">
        <w:rPr>
          <w:rFonts w:ascii="Segoe UI" w:hAnsi="Segoe UI" w:cs="Segoe UI"/>
          <w:sz w:val="20"/>
          <w:szCs w:val="20"/>
        </w:rPr>
        <w:t xml:space="preserve">s een planning en lever deze in. Hierin staan de namen van de drie groepsleden en wat hun taak is. </w:t>
      </w:r>
      <w:r w:rsidR="00B1059D" w:rsidRPr="00ED7DCE">
        <w:rPr>
          <w:rFonts w:ascii="Segoe UI" w:hAnsi="Segoe UI" w:cs="Segoe UI"/>
          <w:sz w:val="20"/>
          <w:szCs w:val="20"/>
        </w:rPr>
        <w:t>Ook staat hierin een overzicht wanneer welke opdracht af is.</w:t>
      </w:r>
      <w:r w:rsidR="00ED7DCE" w:rsidRPr="00ED7DCE">
        <w:rPr>
          <w:rFonts w:ascii="Segoe UI" w:hAnsi="Segoe UI" w:cs="Segoe UI"/>
          <w:sz w:val="20"/>
          <w:szCs w:val="20"/>
        </w:rPr>
        <w:t xml:space="preserve"> Voorbeeld:</w:t>
      </w:r>
    </w:p>
    <w:p w:rsidR="00ED7DCE" w:rsidRPr="00ED7DCE" w:rsidRDefault="00ED7DCE" w:rsidP="00B1059D">
      <w:pPr>
        <w:rPr>
          <w:rFonts w:ascii="Segoe UI" w:hAnsi="Segoe UI" w:cs="Segoe U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7DCE" w:rsidRPr="00ED7DCE" w:rsidTr="00ED7DCE">
        <w:tc>
          <w:tcPr>
            <w:tcW w:w="4606" w:type="dxa"/>
          </w:tcPr>
          <w:p w:rsidR="00ED7DCE" w:rsidRPr="00ED7DCE" w:rsidRDefault="00ED7DCE" w:rsidP="00B1059D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D7DC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Naam:</w:t>
            </w:r>
          </w:p>
        </w:tc>
        <w:tc>
          <w:tcPr>
            <w:tcW w:w="4606" w:type="dxa"/>
          </w:tcPr>
          <w:p w:rsidR="00ED7DCE" w:rsidRPr="00ED7DCE" w:rsidRDefault="00ED7DCE" w:rsidP="00B1059D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D7DC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Taak:</w:t>
            </w:r>
          </w:p>
        </w:tc>
      </w:tr>
      <w:tr w:rsidR="00ED7DCE" w:rsidRPr="00ED7DCE" w:rsidTr="00ED7DCE">
        <w:tc>
          <w:tcPr>
            <w:tcW w:w="4606" w:type="dxa"/>
          </w:tcPr>
          <w:p w:rsidR="00ED7DCE" w:rsidRPr="00ED7DCE" w:rsidRDefault="00ED7DCE" w:rsidP="00B1059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ED7DCE" w:rsidRPr="00ED7DCE" w:rsidRDefault="00ED7DCE" w:rsidP="00B1059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ED7DCE" w:rsidRPr="00ED7DCE" w:rsidTr="00ED7DCE">
        <w:tc>
          <w:tcPr>
            <w:tcW w:w="4606" w:type="dxa"/>
          </w:tcPr>
          <w:p w:rsidR="00ED7DCE" w:rsidRPr="00ED7DCE" w:rsidRDefault="00ED7DCE" w:rsidP="00B1059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ED7DCE" w:rsidRPr="00ED7DCE" w:rsidRDefault="00ED7DCE" w:rsidP="00B1059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ED7DCE" w:rsidRPr="00ED7DCE" w:rsidTr="00ED7DCE">
        <w:tc>
          <w:tcPr>
            <w:tcW w:w="4606" w:type="dxa"/>
          </w:tcPr>
          <w:p w:rsidR="00ED7DCE" w:rsidRPr="00ED7DCE" w:rsidRDefault="00ED7DCE" w:rsidP="00B1059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ED7DCE" w:rsidRPr="00ED7DCE" w:rsidRDefault="00ED7DCE" w:rsidP="00B1059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ED7DCE" w:rsidRPr="00ED7DCE" w:rsidRDefault="00ED7DCE" w:rsidP="00B1059D">
      <w:pPr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7DCE" w:rsidRPr="00ED7DCE" w:rsidTr="00ED7DCE">
        <w:tc>
          <w:tcPr>
            <w:tcW w:w="4606" w:type="dxa"/>
          </w:tcPr>
          <w:p w:rsidR="00ED7DCE" w:rsidRPr="00ED7DCE" w:rsidRDefault="00ED7DC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D7DCE">
              <w:rPr>
                <w:rFonts w:ascii="Segoe UI" w:hAnsi="Segoe UI" w:cs="Segoe UI"/>
                <w:b/>
                <w:sz w:val="20"/>
                <w:szCs w:val="20"/>
              </w:rPr>
              <w:t>Opdracht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ED7DCE" w:rsidRPr="00ED7DCE" w:rsidRDefault="00ED7DC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D7DCE">
              <w:rPr>
                <w:rFonts w:ascii="Segoe UI" w:hAnsi="Segoe UI" w:cs="Segoe UI"/>
                <w:b/>
                <w:sz w:val="20"/>
                <w:szCs w:val="20"/>
              </w:rPr>
              <w:t>Inleverdatum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ED7DCE" w:rsidRPr="00ED7DCE" w:rsidTr="00ED7DCE">
        <w:tc>
          <w:tcPr>
            <w:tcW w:w="4606" w:type="dxa"/>
          </w:tcPr>
          <w:p w:rsidR="00ED7DCE" w:rsidRPr="00ED7DCE" w:rsidRDefault="00ED7DCE">
            <w:pPr>
              <w:rPr>
                <w:rFonts w:ascii="Segoe UI" w:hAnsi="Segoe UI" w:cs="Segoe UI"/>
                <w:sz w:val="20"/>
                <w:szCs w:val="20"/>
              </w:rPr>
            </w:pPr>
            <w:r w:rsidRPr="00ED7DCE">
              <w:rPr>
                <w:rFonts w:ascii="Segoe UI" w:hAnsi="Segoe UI" w:cs="Segoe UI"/>
                <w:sz w:val="20"/>
                <w:szCs w:val="20"/>
              </w:rPr>
              <w:t>Werkboek opdrachten</w:t>
            </w:r>
          </w:p>
        </w:tc>
        <w:tc>
          <w:tcPr>
            <w:tcW w:w="4606" w:type="dxa"/>
          </w:tcPr>
          <w:p w:rsidR="00ED7DCE" w:rsidRPr="00ED7DCE" w:rsidRDefault="00ED7DCE">
            <w:pPr>
              <w:rPr>
                <w:rFonts w:ascii="Segoe UI" w:hAnsi="Segoe UI" w:cs="Segoe UI"/>
              </w:rPr>
            </w:pPr>
          </w:p>
        </w:tc>
      </w:tr>
      <w:tr w:rsidR="00ED7DCE" w:rsidRPr="00ED7DCE" w:rsidTr="00ED7DCE">
        <w:tc>
          <w:tcPr>
            <w:tcW w:w="4606" w:type="dxa"/>
          </w:tcPr>
          <w:p w:rsidR="00ED7DCE" w:rsidRPr="00ED7DCE" w:rsidRDefault="00ED7DC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Tekening BS 1</w:t>
            </w:r>
          </w:p>
        </w:tc>
        <w:tc>
          <w:tcPr>
            <w:tcW w:w="4606" w:type="dxa"/>
          </w:tcPr>
          <w:p w:rsidR="00ED7DCE" w:rsidRPr="00ED7DCE" w:rsidRDefault="00ED7DCE">
            <w:pPr>
              <w:rPr>
                <w:rFonts w:ascii="Segoe UI" w:hAnsi="Segoe UI" w:cs="Segoe UI"/>
              </w:rPr>
            </w:pPr>
          </w:p>
        </w:tc>
      </w:tr>
      <w:tr w:rsidR="00ED7DCE" w:rsidRPr="00ED7DCE" w:rsidTr="00ED7DCE">
        <w:tc>
          <w:tcPr>
            <w:tcW w:w="4606" w:type="dxa"/>
          </w:tcPr>
          <w:p w:rsidR="00ED7DCE" w:rsidRPr="00ED7DCE" w:rsidRDefault="00ED7DC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Samenvatting BS 2 + BS 3</w:t>
            </w:r>
          </w:p>
        </w:tc>
        <w:tc>
          <w:tcPr>
            <w:tcW w:w="4606" w:type="dxa"/>
          </w:tcPr>
          <w:p w:rsidR="00ED7DCE" w:rsidRPr="00ED7DCE" w:rsidRDefault="00ED7DCE">
            <w:pPr>
              <w:rPr>
                <w:rFonts w:ascii="Segoe UI" w:hAnsi="Segoe UI" w:cs="Segoe UI"/>
              </w:rPr>
            </w:pPr>
          </w:p>
        </w:tc>
      </w:tr>
      <w:tr w:rsidR="00ED7DCE" w:rsidRPr="00ED7DCE" w:rsidTr="00ED7DCE">
        <w:tc>
          <w:tcPr>
            <w:tcW w:w="4606" w:type="dxa"/>
          </w:tcPr>
          <w:p w:rsidR="00ED7DCE" w:rsidRPr="00ED7DCE" w:rsidRDefault="00ED7DC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 over BS 4 + BS 5</w:t>
            </w:r>
          </w:p>
        </w:tc>
        <w:tc>
          <w:tcPr>
            <w:tcW w:w="4606" w:type="dxa"/>
          </w:tcPr>
          <w:p w:rsidR="00ED7DCE" w:rsidRPr="00ED7DCE" w:rsidRDefault="00ED7DCE">
            <w:pPr>
              <w:rPr>
                <w:rFonts w:ascii="Segoe UI" w:hAnsi="Segoe UI" w:cs="Segoe UI"/>
              </w:rPr>
            </w:pPr>
          </w:p>
        </w:tc>
      </w:tr>
      <w:tr w:rsidR="00ED7DCE" w:rsidRPr="00ED7DCE" w:rsidTr="00ED7DCE">
        <w:tc>
          <w:tcPr>
            <w:tcW w:w="4606" w:type="dxa"/>
          </w:tcPr>
          <w:p w:rsidR="00ED7DCE" w:rsidRDefault="00ED7DC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Poster over BS 8</w:t>
            </w:r>
          </w:p>
        </w:tc>
        <w:tc>
          <w:tcPr>
            <w:tcW w:w="4606" w:type="dxa"/>
          </w:tcPr>
          <w:p w:rsidR="00ED7DCE" w:rsidRPr="00ED7DCE" w:rsidRDefault="00ED7DCE">
            <w:pPr>
              <w:rPr>
                <w:rFonts w:ascii="Segoe UI" w:hAnsi="Segoe UI" w:cs="Segoe UI"/>
              </w:rPr>
            </w:pPr>
          </w:p>
        </w:tc>
      </w:tr>
      <w:tr w:rsidR="00ED7DCE" w:rsidRPr="00ED7DCE" w:rsidTr="00ED7DCE">
        <w:tc>
          <w:tcPr>
            <w:tcW w:w="4606" w:type="dxa"/>
          </w:tcPr>
          <w:p w:rsidR="00ED7DCE" w:rsidRPr="00ED7DCE" w:rsidRDefault="00ED7DC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Eigen bedacht practicum</w:t>
            </w:r>
          </w:p>
        </w:tc>
        <w:tc>
          <w:tcPr>
            <w:tcW w:w="4606" w:type="dxa"/>
          </w:tcPr>
          <w:p w:rsidR="00ED7DCE" w:rsidRPr="00ED7DCE" w:rsidRDefault="00ED7DCE">
            <w:pPr>
              <w:rPr>
                <w:rFonts w:ascii="Segoe UI" w:hAnsi="Segoe UI" w:cs="Segoe UI"/>
              </w:rPr>
            </w:pPr>
          </w:p>
        </w:tc>
      </w:tr>
      <w:tr w:rsidR="00ED7DCE" w:rsidRPr="00ED7DCE" w:rsidTr="00ED7DCE">
        <w:tc>
          <w:tcPr>
            <w:tcW w:w="4606" w:type="dxa"/>
          </w:tcPr>
          <w:p w:rsidR="00ED7DCE" w:rsidRPr="00ED7DCE" w:rsidRDefault="00ED7DC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Drie kranten artikelen</w:t>
            </w:r>
          </w:p>
        </w:tc>
        <w:tc>
          <w:tcPr>
            <w:tcW w:w="4606" w:type="dxa"/>
          </w:tcPr>
          <w:p w:rsidR="00ED7DCE" w:rsidRPr="00ED7DCE" w:rsidRDefault="00ED7DCE">
            <w:pPr>
              <w:rPr>
                <w:rFonts w:ascii="Segoe UI" w:hAnsi="Segoe UI" w:cs="Segoe UI"/>
              </w:rPr>
            </w:pPr>
          </w:p>
        </w:tc>
      </w:tr>
    </w:tbl>
    <w:p w:rsidR="00C36F3C" w:rsidRDefault="00C36F3C">
      <w:pPr>
        <w:rPr>
          <w:rFonts w:ascii="Segoe UI" w:hAnsi="Segoe UI" w:cs="Segoe UI"/>
        </w:rPr>
      </w:pPr>
    </w:p>
    <w:p w:rsidR="00ED7DCE" w:rsidRDefault="00ED7DCE">
      <w:pPr>
        <w:rPr>
          <w:rFonts w:ascii="Segoe UI" w:hAnsi="Segoe UI" w:cs="Segoe UI"/>
          <w:sz w:val="20"/>
          <w:szCs w:val="20"/>
        </w:rPr>
      </w:pPr>
      <w:r w:rsidRPr="00ED7DCE">
        <w:rPr>
          <w:rFonts w:ascii="Segoe UI" w:hAnsi="Segoe UI" w:cs="Segoe UI"/>
          <w:sz w:val="20"/>
          <w:szCs w:val="20"/>
        </w:rPr>
        <w:t xml:space="preserve">Het </w:t>
      </w:r>
      <w:r>
        <w:rPr>
          <w:rFonts w:ascii="Segoe UI" w:hAnsi="Segoe UI" w:cs="Segoe UI"/>
          <w:sz w:val="20"/>
          <w:szCs w:val="20"/>
        </w:rPr>
        <w:t xml:space="preserve">proefwerk zal klassikaal gepland worden </w:t>
      </w:r>
      <w:r w:rsidR="00E83405">
        <w:rPr>
          <w:rFonts w:ascii="Segoe UI" w:hAnsi="Segoe UI" w:cs="Segoe UI"/>
          <w:sz w:val="20"/>
          <w:szCs w:val="20"/>
        </w:rPr>
        <w:t xml:space="preserve">in de </w:t>
      </w:r>
      <w:r w:rsidR="00E83405" w:rsidRPr="00E83405">
        <w:rPr>
          <w:rFonts w:ascii="Segoe UI" w:hAnsi="Segoe UI" w:cs="Segoe UI"/>
          <w:sz w:val="20"/>
          <w:szCs w:val="20"/>
          <w:u w:val="single"/>
        </w:rPr>
        <w:t>laatste week van november</w:t>
      </w:r>
      <w:r w:rsidR="00E83405">
        <w:rPr>
          <w:rFonts w:ascii="Segoe UI" w:hAnsi="Segoe UI" w:cs="Segoe UI"/>
          <w:sz w:val="20"/>
          <w:szCs w:val="20"/>
        </w:rPr>
        <w:t xml:space="preserve">, je hebt dus ongeveer </w:t>
      </w:r>
      <w:r w:rsidR="00E83405" w:rsidRPr="00E83405">
        <w:rPr>
          <w:rFonts w:ascii="Segoe UI" w:hAnsi="Segoe UI" w:cs="Segoe UI"/>
          <w:sz w:val="20"/>
          <w:szCs w:val="20"/>
          <w:u w:val="single"/>
        </w:rPr>
        <w:t>negen lessen de tijd</w:t>
      </w:r>
      <w:r w:rsidR="00E83405">
        <w:rPr>
          <w:rFonts w:ascii="Segoe UI" w:hAnsi="Segoe UI" w:cs="Segoe UI"/>
          <w:sz w:val="20"/>
          <w:szCs w:val="20"/>
        </w:rPr>
        <w:t xml:space="preserve"> om alles af te ronden. </w:t>
      </w:r>
      <w:r w:rsidR="00E83405" w:rsidRPr="00E83405">
        <w:rPr>
          <w:rFonts w:ascii="Segoe UI" w:hAnsi="Segoe UI" w:cs="Segoe UI"/>
          <w:sz w:val="20"/>
          <w:szCs w:val="20"/>
          <w:u w:val="single"/>
        </w:rPr>
        <w:t>Samenwerken is hierbij heel belangrijk</w:t>
      </w:r>
      <w:r w:rsidR="00C237E8">
        <w:rPr>
          <w:rFonts w:ascii="Segoe UI" w:hAnsi="Segoe UI" w:cs="Segoe UI"/>
          <w:sz w:val="20"/>
          <w:szCs w:val="20"/>
        </w:rPr>
        <w:t xml:space="preserve"> en werk elke les netjes door tot aan de bel. </w:t>
      </w:r>
      <w:bookmarkStart w:id="0" w:name="_GoBack"/>
      <w:bookmarkEnd w:id="0"/>
      <w:r w:rsidR="00C17D34">
        <w:rPr>
          <w:rFonts w:ascii="Segoe UI" w:hAnsi="Segoe UI" w:cs="Segoe UI"/>
          <w:sz w:val="20"/>
          <w:szCs w:val="20"/>
        </w:rPr>
        <w:t>Ben je als groep eerder klaar dan het proefwerk</w:t>
      </w:r>
      <w:r w:rsidR="00A63641">
        <w:rPr>
          <w:rFonts w:ascii="Segoe UI" w:hAnsi="Segoe UI" w:cs="Segoe UI"/>
          <w:sz w:val="20"/>
          <w:szCs w:val="20"/>
        </w:rPr>
        <w:t>, dan</w:t>
      </w:r>
      <w:r w:rsidR="00C17D34">
        <w:rPr>
          <w:rFonts w:ascii="Segoe UI" w:hAnsi="Segoe UI" w:cs="Segoe UI"/>
          <w:sz w:val="20"/>
          <w:szCs w:val="20"/>
        </w:rPr>
        <w:t xml:space="preserve"> kun je extra werk krijgen voor extra punten.</w:t>
      </w:r>
    </w:p>
    <w:p w:rsidR="00ED7DCE" w:rsidRDefault="00ED7DCE">
      <w:pPr>
        <w:rPr>
          <w:rFonts w:ascii="Segoe UI" w:hAnsi="Segoe UI" w:cs="Segoe UI"/>
          <w:sz w:val="20"/>
          <w:szCs w:val="20"/>
        </w:rPr>
      </w:pPr>
    </w:p>
    <w:p w:rsidR="00ED7DCE" w:rsidRPr="00ED7DCE" w:rsidRDefault="00ED7DC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Succes!</w:t>
      </w:r>
    </w:p>
    <w:sectPr w:rsidR="00ED7DCE" w:rsidRPr="00ED7DCE" w:rsidSect="00E83405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3D45"/>
    <w:multiLevelType w:val="hybridMultilevel"/>
    <w:tmpl w:val="840E6E2C"/>
    <w:lvl w:ilvl="0" w:tplc="E9446426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6669F"/>
    <w:multiLevelType w:val="hybridMultilevel"/>
    <w:tmpl w:val="A09043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92"/>
    <w:rsid w:val="00184A92"/>
    <w:rsid w:val="008E553D"/>
    <w:rsid w:val="00A63641"/>
    <w:rsid w:val="00B1059D"/>
    <w:rsid w:val="00B32602"/>
    <w:rsid w:val="00C17D34"/>
    <w:rsid w:val="00C237E8"/>
    <w:rsid w:val="00C36F3C"/>
    <w:rsid w:val="00E83405"/>
    <w:rsid w:val="00ED7DCE"/>
    <w:rsid w:val="00F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rwrro4">
    <w:name w:val="rwrro4"/>
    <w:basedOn w:val="Standaardalinea-lettertype"/>
    <w:rsid w:val="00184A92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Standaardalinea-lettertype"/>
    <w:rsid w:val="00184A92"/>
  </w:style>
  <w:style w:type="character" w:customStyle="1" w:styleId="rwrro5">
    <w:name w:val="rwrro5"/>
    <w:basedOn w:val="Standaardalinea-lettertype"/>
    <w:rsid w:val="00184A92"/>
    <w:rPr>
      <w:strike w:val="0"/>
      <w:dstrike w:val="0"/>
      <w:color w:val="408CD9"/>
      <w:u w:val="none"/>
      <w:effect w:val="none"/>
    </w:rPr>
  </w:style>
  <w:style w:type="character" w:customStyle="1" w:styleId="spncelf3">
    <w:name w:val="spncelf3"/>
    <w:basedOn w:val="Standaardalinea-lettertype"/>
    <w:rsid w:val="00184A92"/>
  </w:style>
  <w:style w:type="paragraph" w:styleId="Ballontekst">
    <w:name w:val="Balloon Text"/>
    <w:basedOn w:val="Standaard"/>
    <w:link w:val="BallontekstChar"/>
    <w:rsid w:val="00184A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4A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84A92"/>
    <w:pPr>
      <w:ind w:left="720"/>
      <w:contextualSpacing/>
    </w:pPr>
  </w:style>
  <w:style w:type="table" w:styleId="Tabelraster">
    <w:name w:val="Table Grid"/>
    <w:basedOn w:val="Standaardtabel"/>
    <w:rsid w:val="00ED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rwrro4">
    <w:name w:val="rwrro4"/>
    <w:basedOn w:val="Standaardalinea-lettertype"/>
    <w:rsid w:val="00184A92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Standaardalinea-lettertype"/>
    <w:rsid w:val="00184A92"/>
  </w:style>
  <w:style w:type="character" w:customStyle="1" w:styleId="rwrro5">
    <w:name w:val="rwrro5"/>
    <w:basedOn w:val="Standaardalinea-lettertype"/>
    <w:rsid w:val="00184A92"/>
    <w:rPr>
      <w:strike w:val="0"/>
      <w:dstrike w:val="0"/>
      <w:color w:val="408CD9"/>
      <w:u w:val="none"/>
      <w:effect w:val="none"/>
    </w:rPr>
  </w:style>
  <w:style w:type="character" w:customStyle="1" w:styleId="spncelf3">
    <w:name w:val="spncelf3"/>
    <w:basedOn w:val="Standaardalinea-lettertype"/>
    <w:rsid w:val="00184A92"/>
  </w:style>
  <w:style w:type="paragraph" w:styleId="Ballontekst">
    <w:name w:val="Balloon Text"/>
    <w:basedOn w:val="Standaard"/>
    <w:link w:val="BallontekstChar"/>
    <w:rsid w:val="00184A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4A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84A92"/>
    <w:pPr>
      <w:ind w:left="720"/>
      <w:contextualSpacing/>
    </w:pPr>
  </w:style>
  <w:style w:type="table" w:styleId="Tabelraster">
    <w:name w:val="Table Grid"/>
    <w:basedOn w:val="Standaardtabel"/>
    <w:rsid w:val="00ED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1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1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2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7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8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2238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9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27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7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01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62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959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65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9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08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2193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48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890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3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879912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83829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33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211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36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976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453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676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03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7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726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99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89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58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35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9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651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957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24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988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87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133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348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3844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72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73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087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F40A627E</Template>
  <TotalTime>1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Veldwerk</dc:creator>
  <cp:lastModifiedBy>Veldwerk</cp:lastModifiedBy>
  <cp:revision>2</cp:revision>
  <dcterms:created xsi:type="dcterms:W3CDTF">2013-10-17T12:10:00Z</dcterms:created>
  <dcterms:modified xsi:type="dcterms:W3CDTF">2013-10-17T12:10:00Z</dcterms:modified>
</cp:coreProperties>
</file>